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上海三信PC910 台式pH/电导率仪</w:t>
      </w:r>
    </w:p>
    <w:p>
      <w:pPr/>
      <w:r>
        <w:rPr/>
        <w:t xml:space="preserve">标配瑞士 LabSen®211 可充式玻璃 pH 电极和2301T-F坚固型铂黑电导率电极，同时测量同时显示pH，电导率/TDS/盐度，TFT 彩屏多语言智能图文导航，GLP 数据存储和管理，USB 数据输出</w:t>
      </w:r>
    </w:p>
    <w:p>
      <w:pPr>
        <w:pStyle w:val="Heading1"/>
      </w:pPr>
      <w:r>
        <w:rPr/>
        <w:t xml:space="preserve">产品描述</w:t>
      </w:r>
    </w:p>
    <w:p>
      <w:pPr>
        <w:ind w:left="240" w:hanging="160"/>
      </w:pPr>
      <w:r>
        <w:rPr/>
        <w:t xml:space="preserve">• </w:t>
      </w:r>
      <w:r>
        <w:rPr/>
        <w:t xml:space="preserve">标配瑞士 LabSen®211 可充式玻璃 pH 电极，长寿命参比系统，保证参比电极长久的稳定性，并延长电极的使用寿命；采用特殊的凝胶化工艺加工，内溶液不会流动，即使倒置也不会产生气泡；LabSen® 玻璃膜不仅拥有低阻抗，响应速度快，更采用了瑞士的厚膜化工艺，使玻璃膜强度是传统 pH 电极的 10 倍以上，完全无需担心普通碰撞导致球泡破裂。</w:t>
      </w:r>
    </w:p>
    <w:p>
      <w:pPr>
        <w:ind w:left="240" w:hanging="160"/>
      </w:pPr>
      <w:r>
        <w:rPr/>
        <w:t xml:space="preserve">• </w:t>
      </w:r>
      <w:r>
        <w:rPr/>
        <w:t xml:space="preserve">标配 2301T-F 坚固型铂黑电导电极 (K=1)。坚固型铂黑镀层，不仅增加了电极表面积， 减少了极化效应，而且改善了铂黑和金属的粘结力，镀层坚固，可用软毛刷清洗； 耐腐蚀POM 外壳，内置 30kΩ 热敏电阻，有自动温度补偿功能。可在超宽量程内（0~200mS） 保持高精度测量（±1%FS）。</w:t>
      </w:r>
    </w:p>
    <w:p>
      <w:pPr>
        <w:ind w:left="240" w:hanging="160"/>
      </w:pPr>
      <w:r>
        <w:rPr/>
        <w:t xml:space="preserve">• </w:t>
      </w:r>
      <w:r>
        <w:rPr/>
        <w:t xml:space="preserve">同时测量同时显示pH，电导率/TDS/盐度</w:t>
      </w:r>
    </w:p>
    <w:p>
      <w:pPr>
        <w:ind w:left="240" w:hanging="160"/>
      </w:pPr>
      <w:r>
        <w:rPr/>
        <w:t xml:space="preserve">• </w:t>
      </w:r>
      <w:r>
        <w:rPr/>
        <w:t xml:space="preserve">TFT 彩色显示屏，多语言智能图文导航（英文，德文，西班牙文和中文），开箱即用。</w:t>
      </w:r>
    </w:p>
    <w:p>
      <w:pPr>
        <w:ind w:left="240" w:hanging="160"/>
      </w:pPr>
      <w:r>
        <w:rPr/>
        <w:t xml:space="preserve">• </w:t>
      </w:r>
      <w:r>
        <w:rPr/>
        <w:t xml:space="preserve">GLP 数据存储和管理，USB 数据输出。</w:t>
      </w:r>
    </w:p>
    <w:p>
      <w:pPr>
        <w:ind w:left="240" w:hanging="160"/>
      </w:pPr>
      <w:r>
        <w:rPr/>
        <w:t xml:space="preserve">• </w:t>
      </w:r>
      <w:r>
        <w:rPr/>
        <w:t xml:space="preserve">pH 校准：1~3 点自动校准，有校正指引和自诊断功能。自动识别 pH 标准缓冲溶液，有 3 个系列的标准缓冲溶液可以选择：USA， NIST 和 CH，以及自定义溶液。</w:t>
      </w:r>
    </w:p>
    <w:p>
      <w:pPr>
        <w:ind w:left="240" w:hanging="160"/>
      </w:pPr>
      <w:r>
        <w:rPr/>
        <w:t xml:space="preserve">• </w:t>
      </w:r>
      <w:r>
        <w:rPr/>
        <w:t xml:space="preserve">自动显示电极斜率。</w:t>
      </w:r>
    </w:p>
    <w:p>
      <w:pPr>
        <w:ind w:left="240" w:hanging="160"/>
      </w:pPr>
      <w:r>
        <w:rPr/>
        <w:t xml:space="preserve">• </w:t>
      </w:r>
      <w:r>
        <w:rPr/>
        <w:t xml:space="preserve">电导率校准：1~ 4 点自动校准，有校准指引和自诊断功能。自动识别电导率标准溶液，有标准系列、中国系列以及自定义溶液可供选择。</w:t>
      </w:r>
    </w:p>
    <w:p>
      <w:pPr>
        <w:ind w:left="240" w:hanging="160"/>
      </w:pPr>
      <w:r>
        <w:rPr/>
        <w:t xml:space="preserve">• </w:t>
      </w:r>
      <w:r>
        <w:rPr/>
        <w:t xml:space="preserve">有电导率、TDS 和盐度三种测量模式，可切换显示。</w:t>
      </w:r>
    </w:p>
    <w:p>
      <w:pPr>
        <w:ind w:left="240" w:hanging="160"/>
      </w:pPr>
      <w:r>
        <w:rPr/>
        <w:t xml:space="preserve">• </w:t>
      </w:r>
      <w:r>
        <w:rPr/>
        <w:t xml:space="preserve">配置万向电极架，单手即可方便操作 。</w:t>
      </w:r>
    </w:p>
    <w:p>
      <w:pPr/>
      <w:r>
        <w:rPr/>
        <w:t xml:space="preserve">装箱配套: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PC910 pH/ 电导率仪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602 型万向电极架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LabSen211 玻璃 pH 复合电极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MP500 温度电极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2301T-F 电导电极（ATC, K=1.0）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pH 标准缓冲溶液 (4.00/7.00/10.01pH，50mL）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各1瓶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电导率校准溶液 (84μS/1413μS /12.88mS，50mL）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各1瓶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PCLink-910 U 盘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USB 通讯电缆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9V 适配器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使用说明书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</w:tbl>
    <w:p/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pH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（-2.00 ~ 20.00）pH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0.1/0.01 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准确度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±0.01 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温度补偿范围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（0 ~ 100）℃（32~212 ℉）（自动或手动）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校准点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1~3 点 自动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mV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±2000mV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1mV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准确度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±0.1% FS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电导率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电导率：（0.00~20.00）μS/cm   （20.0~200.0）μS/cm
</w:t>
            </w:r>
          </w:p>
          <w:p>
            <w:pPr/>
            <w:r>
              <w:rPr/>
              <w:t xml:space="preserve">（200~2000）μS/cm    （2.00~20.00）mS/cm</w:t>
            </w:r>
          </w:p>
          <w:p>
            <w:pPr/>
            <w:r>
              <w:rPr/>
              <w:t xml:space="preserve">（20.0~200.0）mS/cm （200~2000）mS/cm（K=10） 电阻率：（0 ~ 100）MΩ·cm</w:t>
            </w:r>
          </w:p>
          <w:p>
            <w:pPr/>
            <w:r>
              <w:rPr/>
              <w:t xml:space="preserve">TDS: （0 ~ 100）g/L 盐度：（0 ~ 100）ppt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0.01/0.1/1μS/cm 0.01/0.1 mS/cm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准确度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±1% FS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温度补偿范围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（0 ~ 50）℃（32-122 ℉）（自动或手动）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电极常数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 / 1 / 10 cm-1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温度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0~100℃（32~212 ℉）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0.1℃（0.1 ℉）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准确度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±0.5℃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其他技术参数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数据储存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200 组 USB 数据输出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储存内容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编号，日期，时间，测量值，测量单位和温度值。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电源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DC9V/600mA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尺寸和重量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仪表（不含电极架）：(200×220×100 )mm / 0.95kg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