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上海三信TN500 白光功能型便携浊度仪</w:t>
      </w:r>
    </w:p>
    <w:p>
      <w:pPr/>
      <w:r>
        <w:rPr/>
        <w:t xml:space="preserve">TN500采用钨丝灯作为光源，采用90°散射法，符合EPA180.1标准。该仪器是为水质专业人员设计的，提供长期可靠的高精度浊度测量，具有直观的操作系统，简单的校准，以及GLP数据管理。用于测量水溶液的浊度，尤其是低浊度样品溶液，如自来水、饮用水等，适合在实验室或现场使用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仪器采用 90°散射光测量，钨灯 光源（简称白光），波长 400~600nm，符合 HJ 1075-2019 标准和美国 EPA180.1 标准 , 用于测量水溶液的浊度，适合在实验室或现场使用。白光浊度仪出色的低浊度测量技术，尤其适合测试自来水、饮用水等低浊度度样品溶液。</w:t>
      </w:r>
    </w:p>
    <w:p>
      <w:pPr>
        <w:ind w:left="240" w:hanging="160"/>
      </w:pPr>
      <w:r>
        <w:rPr/>
        <w:t xml:space="preserve">• </w:t>
      </w:r>
      <w:r>
        <w:rPr/>
        <w:t xml:space="preserve">支持自动校准、操作导航、菜单设置、实时时钟显示、查看校准时间、自动关机和低电压指示等智能化功能。</w:t>
      </w:r>
    </w:p>
    <w:p>
      <w:pPr>
        <w:ind w:left="240" w:hanging="160"/>
      </w:pPr>
      <w:r>
        <w:rPr/>
        <w:t xml:space="preserve">• </w:t>
      </w:r>
      <w:r>
        <w:rPr/>
        <w:t xml:space="preserve">标配长效聚合物校准溶液溶液，通过 EPA 和 ASTM 认证，一年有效期，安全无毒，无需配制，使用方便。</w:t>
      </w:r>
    </w:p>
    <w:p>
      <w:pPr>
        <w:ind w:left="240" w:hanging="160"/>
      </w:pPr>
      <w:r>
        <w:rPr/>
        <w:t xml:space="preserve">• </w:t>
      </w:r>
      <w:r>
        <w:rPr/>
        <w:t xml:space="preserve">0~1000NTU 自动切换量程。</w:t>
      </w:r>
    </w:p>
    <w:p>
      <w:pPr>
        <w:ind w:left="240" w:hanging="160"/>
      </w:pPr>
      <w:r>
        <w:rPr/>
        <w:t xml:space="preserve">• </w:t>
      </w:r>
      <w:r>
        <w:rPr/>
        <w:t xml:space="preserve">TruRead 读数模式：可设置连续测量次数，在一个界面上显示所有测量值，生成最大值、最小值和平均值，并可储存该测量界面。可提高测量精度，尤其适合快速沉降且测量值持续变化的样品溶液。</w:t>
      </w:r>
    </w:p>
    <w:p>
      <w:pPr>
        <w:ind w:left="240" w:hanging="160"/>
      </w:pPr>
      <w:r>
        <w:rPr/>
        <w:t xml:space="preserve">• </w:t>
      </w:r>
      <w:r>
        <w:rPr/>
        <w:t xml:space="preserve">零浊度误差提醒功能：仪器有零点校准功能和零点超误差提示，确保低浊度溶液的测量准确性。</w:t>
      </w:r>
    </w:p>
    <w:p>
      <w:pPr>
        <w:ind w:left="240" w:hanging="160"/>
      </w:pPr>
      <w:r>
        <w:rPr/>
        <w:t xml:space="preserve">• </w:t>
      </w:r>
      <w:r>
        <w:rPr/>
        <w:t xml:space="preserve">200 组 GLP 数据储存、回显、删除，USB 信号输出。</w:t>
      </w:r>
    </w:p>
    <w:p>
      <w:pPr>
        <w:ind w:left="240" w:hanging="160"/>
      </w:pPr>
      <w:r>
        <w:rPr/>
        <w:t xml:space="preserve">• </w:t>
      </w:r>
      <w:r>
        <w:rPr/>
        <w:t xml:space="preserve">大尺寸的 TFT 彩色显示屏，多语言图文导航（中文、英文、西班牙文），操作方便。</w:t>
      </w:r>
    </w:p>
    <w:p>
      <w:pPr>
        <w:ind w:left="240" w:hanging="160"/>
      </w:pPr>
      <w:r>
        <w:rPr/>
        <w:t xml:space="preserve">• </w:t>
      </w:r>
      <w:r>
        <w:rPr/>
        <w:t xml:space="preserve">符合 IP67 的密封等级要求 , 适合野外和现场使用。</w:t>
      </w:r>
    </w:p>
    <w:p>
      <w:pPr>
        <w:ind w:left="240" w:hanging="160"/>
      </w:pPr>
      <w:r>
        <w:rPr/>
        <w:t xml:space="preserve">• </w:t>
      </w:r>
      <w:r>
        <w:rPr/>
        <w:t xml:space="preserve">配置专用手提箱，内含校准溶液和测试瓶等全套配件，携带和使用更加方便。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测量方法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90°散射光测量，符合 HJ 1075-2019、EPA180.1 标准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光源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钨丝灯（波长 400~600nm）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测量范围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 ~ 1000 NTU(FNU)，自动切换量程0.01~19.99 NTU(FNU)
</w:t>
            </w:r>
          </w:p>
          <w:p>
            <w:pPr/>
            <w:r>
              <w:rPr/>
              <w:t xml:space="preserve">20.0~99.9 NTU(FNU)</w:t>
            </w:r>
          </w:p>
          <w:p>
            <w:pPr/>
            <w:r>
              <w:rPr/>
              <w:t xml:space="preserve">100~1000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示值误差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±6%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重复性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零点漂移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稳定性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0.01 / 0.1 / 1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校准标准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聚合物溶液或 Formazin 溶液：0、20、100、400 和 800NTU(FNU)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检测器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硅光电池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读数模式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常规模式（按键读数）和 TruRead 模式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数据记录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200 组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信号输出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USB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校准记录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可查看校准日期和时间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显示屏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TFT 彩色显示屏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Φ25×60 mm，高硼硅玻璃，带瓶盖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样品容量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18 ml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3.7V 可充电锂电池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工作条件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温度：0~50℃；相对湿度： 30℃时 0~90%，40℃时 0~80%，50℃时 0~70%, 无冷凝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储存条件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: -40~60℃，校准溶液 : 5~30℃。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仪表密封等级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IP67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质量和认证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ISO9001:2015 和 CE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保质期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2 年 ( 从购买日期起算 ), 校准溶液 1 年 ( 以出厂日期起算 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仪表：(90×203×80)mm / 385 g     手提箱：(310×295×110)mm / 1.5 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